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4" w:rsidRDefault="00E67CA4" w:rsidP="00E67CA4">
      <w:pPr>
        <w:contextualSpacing/>
        <w:jc w:val="center"/>
        <w:rPr>
          <w:b/>
        </w:rPr>
      </w:pPr>
      <w:r>
        <w:rPr>
          <w:b/>
        </w:rPr>
        <w:t>Pgs. 388-392</w:t>
      </w:r>
    </w:p>
    <w:p w:rsidR="00E67CA4" w:rsidRPr="005052F2" w:rsidRDefault="00E67CA4" w:rsidP="00E67CA4">
      <w:pPr>
        <w:contextualSpacing/>
      </w:pPr>
      <w:r>
        <w:rPr>
          <w:b/>
        </w:rPr>
        <w:t xml:space="preserve">Reading &amp; Reviewing Terms </w:t>
      </w:r>
      <w:r>
        <w:t>(pg. 392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E67CA4" w:rsidTr="006F5517">
        <w:tc>
          <w:tcPr>
            <w:tcW w:w="558" w:type="dxa"/>
          </w:tcPr>
          <w:p w:rsidR="00E67CA4" w:rsidRDefault="00E67CA4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0458" w:type="dxa"/>
          </w:tcPr>
          <w:p w:rsidR="00E67CA4" w:rsidRDefault="00E67CA4" w:rsidP="006F5517">
            <w:pPr>
              <w:contextualSpacing/>
              <w:rPr>
                <w:b/>
              </w:rPr>
            </w:pPr>
          </w:p>
        </w:tc>
      </w:tr>
      <w:tr w:rsidR="00E67CA4" w:rsidTr="006F5517">
        <w:tc>
          <w:tcPr>
            <w:tcW w:w="558" w:type="dxa"/>
          </w:tcPr>
          <w:p w:rsidR="00E67CA4" w:rsidRDefault="00E67CA4" w:rsidP="006F5517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58" w:type="dxa"/>
          </w:tcPr>
          <w:p w:rsidR="00E67CA4" w:rsidRDefault="00E67CA4" w:rsidP="006F5517">
            <w:pPr>
              <w:contextualSpacing/>
              <w:rPr>
                <w:b/>
              </w:rPr>
            </w:pPr>
          </w:p>
        </w:tc>
      </w:tr>
      <w:tr w:rsidR="00E67CA4" w:rsidTr="006F5517">
        <w:tc>
          <w:tcPr>
            <w:tcW w:w="558" w:type="dxa"/>
          </w:tcPr>
          <w:p w:rsidR="00E67CA4" w:rsidRDefault="00E67CA4" w:rsidP="006F5517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58" w:type="dxa"/>
          </w:tcPr>
          <w:p w:rsidR="00E67CA4" w:rsidRDefault="00E67CA4" w:rsidP="006F5517">
            <w:pPr>
              <w:contextualSpacing/>
              <w:rPr>
                <w:b/>
              </w:rPr>
            </w:pPr>
          </w:p>
        </w:tc>
      </w:tr>
      <w:tr w:rsidR="00E67CA4" w:rsidTr="006F5517">
        <w:tc>
          <w:tcPr>
            <w:tcW w:w="558" w:type="dxa"/>
          </w:tcPr>
          <w:p w:rsidR="00E67CA4" w:rsidRDefault="00E67CA4" w:rsidP="006F5517">
            <w:pPr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458" w:type="dxa"/>
          </w:tcPr>
          <w:p w:rsidR="00E67CA4" w:rsidRDefault="00E67CA4" w:rsidP="006F5517">
            <w:pPr>
              <w:contextualSpacing/>
              <w:rPr>
                <w:b/>
              </w:rPr>
            </w:pPr>
          </w:p>
        </w:tc>
      </w:tr>
      <w:tr w:rsidR="00E67CA4" w:rsidTr="006F5517">
        <w:tc>
          <w:tcPr>
            <w:tcW w:w="558" w:type="dxa"/>
          </w:tcPr>
          <w:p w:rsidR="00E67CA4" w:rsidRDefault="00E67CA4" w:rsidP="006F5517">
            <w:pPr>
              <w:contextualSpacing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458" w:type="dxa"/>
          </w:tcPr>
          <w:p w:rsidR="00E67CA4" w:rsidRDefault="00E67CA4" w:rsidP="006F5517">
            <w:pPr>
              <w:contextualSpacing/>
              <w:rPr>
                <w:b/>
              </w:rPr>
            </w:pPr>
          </w:p>
        </w:tc>
      </w:tr>
    </w:tbl>
    <w:p w:rsidR="00E67CA4" w:rsidRDefault="00E67CA4" w:rsidP="00E67CA4">
      <w:pPr>
        <w:contextualSpacing/>
        <w:rPr>
          <w:b/>
        </w:rPr>
      </w:pPr>
    </w:p>
    <w:p w:rsidR="00E67CA4" w:rsidRDefault="00E67CA4" w:rsidP="00E67CA4">
      <w:pPr>
        <w:contextualSpacing/>
        <w:rPr>
          <w:b/>
        </w:rPr>
      </w:pPr>
      <w:r>
        <w:rPr>
          <w:b/>
        </w:rPr>
        <w:t xml:space="preserve">Reading Focus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E67CA4" w:rsidTr="006F5517">
        <w:tc>
          <w:tcPr>
            <w:tcW w:w="1278" w:type="dxa"/>
          </w:tcPr>
          <w:p w:rsidR="00E67CA4" w:rsidRPr="005052F2" w:rsidRDefault="00E67CA4" w:rsidP="006F5517">
            <w:pPr>
              <w:contextualSpacing/>
            </w:pPr>
            <w:r w:rsidRPr="005052F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38</w:t>
            </w:r>
            <w:r>
              <w:t>9</w:t>
            </w:r>
          </w:p>
        </w:tc>
        <w:tc>
          <w:tcPr>
            <w:tcW w:w="9738" w:type="dxa"/>
          </w:tcPr>
          <w:p w:rsidR="00E67CA4" w:rsidRDefault="00E67CA4" w:rsidP="006F5517">
            <w:pPr>
              <w:contextualSpacing/>
            </w:pPr>
          </w:p>
        </w:tc>
      </w:tr>
      <w:tr w:rsidR="00E67CA4" w:rsidTr="006F5517">
        <w:tc>
          <w:tcPr>
            <w:tcW w:w="1278" w:type="dxa"/>
          </w:tcPr>
          <w:p w:rsidR="00E67CA4" w:rsidRPr="005052F2" w:rsidRDefault="00E67CA4" w:rsidP="006F5517">
            <w:pPr>
              <w:contextualSpacing/>
            </w:pPr>
            <w:r w:rsidRPr="005052F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38</w:t>
            </w:r>
            <w:r>
              <w:t>9</w:t>
            </w:r>
          </w:p>
        </w:tc>
        <w:tc>
          <w:tcPr>
            <w:tcW w:w="9738" w:type="dxa"/>
          </w:tcPr>
          <w:p w:rsidR="00E67CA4" w:rsidRDefault="00E67CA4" w:rsidP="006F5517">
            <w:pPr>
              <w:contextualSpacing/>
            </w:pPr>
          </w:p>
        </w:tc>
      </w:tr>
      <w:tr w:rsidR="00E67CA4" w:rsidTr="006F5517">
        <w:tc>
          <w:tcPr>
            <w:tcW w:w="1278" w:type="dxa"/>
          </w:tcPr>
          <w:p w:rsidR="00E67CA4" w:rsidRPr="005052F2" w:rsidRDefault="00E67CA4" w:rsidP="006F5517">
            <w:pPr>
              <w:contextualSpacing/>
            </w:pPr>
            <w:r w:rsidRPr="005052F2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391</w:t>
            </w:r>
          </w:p>
        </w:tc>
        <w:tc>
          <w:tcPr>
            <w:tcW w:w="9738" w:type="dxa"/>
          </w:tcPr>
          <w:p w:rsidR="00E67CA4" w:rsidRDefault="00E67CA4" w:rsidP="006F5517">
            <w:pPr>
              <w:contextualSpacing/>
            </w:pPr>
          </w:p>
        </w:tc>
      </w:tr>
    </w:tbl>
    <w:p w:rsidR="00E67CA4" w:rsidRDefault="00E67CA4" w:rsidP="00E67CA4">
      <w:pPr>
        <w:contextualSpacing/>
      </w:pPr>
    </w:p>
    <w:p w:rsidR="00E67CA4" w:rsidRPr="005052F2" w:rsidRDefault="00E67CA4" w:rsidP="00E67CA4">
      <w:pPr>
        <w:contextualSpacing/>
      </w:pPr>
      <w:r>
        <w:rPr>
          <w:b/>
        </w:rPr>
        <w:t>Primary Source</w:t>
      </w:r>
      <w:r>
        <w:rPr>
          <w:b/>
        </w:rPr>
        <w:t xml:space="preserve"> </w:t>
      </w:r>
      <w:r>
        <w:t>(pg.391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E67CA4" w:rsidTr="006F5517">
        <w:tc>
          <w:tcPr>
            <w:tcW w:w="558" w:type="dxa"/>
          </w:tcPr>
          <w:p w:rsidR="00E67CA4" w:rsidRDefault="00E67CA4" w:rsidP="006F5517">
            <w:pPr>
              <w:contextualSpacing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58" w:type="dxa"/>
          </w:tcPr>
          <w:p w:rsidR="00E67CA4" w:rsidRDefault="00E67CA4" w:rsidP="006F5517">
            <w:pPr>
              <w:contextualSpacing/>
              <w:rPr>
                <w:b/>
              </w:rPr>
            </w:pPr>
          </w:p>
        </w:tc>
      </w:tr>
    </w:tbl>
    <w:p w:rsidR="007975B8" w:rsidRDefault="007975B8">
      <w:pPr>
        <w:contextualSpacing/>
      </w:pPr>
    </w:p>
    <w:p w:rsidR="00E67CA4" w:rsidRPr="00E67CA4" w:rsidRDefault="00E67CA4">
      <w:pPr>
        <w:contextualSpacing/>
        <w:rPr>
          <w:b/>
        </w:rPr>
      </w:pPr>
      <w:r>
        <w:rPr>
          <w:b/>
        </w:rPr>
        <w:t xml:space="preserve">Research: </w:t>
      </w:r>
      <w:bookmarkStart w:id="0" w:name="_GoBack"/>
      <w:bookmarkEnd w:id="0"/>
      <w:r w:rsidRPr="00E67CA4">
        <w:rPr>
          <w:b/>
        </w:rPr>
        <w:t xml:space="preserve">Furman v. Georgia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7CA4" w:rsidTr="00E67CA4">
        <w:tc>
          <w:tcPr>
            <w:tcW w:w="5508" w:type="dxa"/>
          </w:tcPr>
          <w:p w:rsidR="00E67CA4" w:rsidRDefault="00E67CA4">
            <w:pPr>
              <w:contextualSpacing/>
            </w:pPr>
            <w:r>
              <w:t>Background</w:t>
            </w:r>
          </w:p>
        </w:tc>
        <w:tc>
          <w:tcPr>
            <w:tcW w:w="5508" w:type="dxa"/>
          </w:tcPr>
          <w:p w:rsidR="00E67CA4" w:rsidRDefault="00E67CA4">
            <w:pPr>
              <w:contextualSpacing/>
            </w:pPr>
          </w:p>
        </w:tc>
      </w:tr>
      <w:tr w:rsidR="00E67CA4" w:rsidTr="00E67CA4">
        <w:tc>
          <w:tcPr>
            <w:tcW w:w="5508" w:type="dxa"/>
          </w:tcPr>
          <w:p w:rsidR="00E67CA4" w:rsidRDefault="00E67CA4">
            <w:pPr>
              <w:contextualSpacing/>
            </w:pPr>
            <w:r>
              <w:t>Question</w:t>
            </w:r>
          </w:p>
        </w:tc>
        <w:tc>
          <w:tcPr>
            <w:tcW w:w="5508" w:type="dxa"/>
          </w:tcPr>
          <w:p w:rsidR="00E67CA4" w:rsidRDefault="00E67CA4">
            <w:pPr>
              <w:contextualSpacing/>
            </w:pPr>
          </w:p>
        </w:tc>
      </w:tr>
      <w:tr w:rsidR="00E67CA4" w:rsidTr="00E67CA4">
        <w:tc>
          <w:tcPr>
            <w:tcW w:w="5508" w:type="dxa"/>
          </w:tcPr>
          <w:p w:rsidR="00E67CA4" w:rsidRDefault="00E67CA4">
            <w:pPr>
              <w:contextualSpacing/>
            </w:pPr>
            <w:r>
              <w:t>Ruling</w:t>
            </w:r>
          </w:p>
        </w:tc>
        <w:tc>
          <w:tcPr>
            <w:tcW w:w="5508" w:type="dxa"/>
          </w:tcPr>
          <w:p w:rsidR="00E67CA4" w:rsidRDefault="00E67CA4">
            <w:pPr>
              <w:contextualSpacing/>
            </w:pPr>
          </w:p>
        </w:tc>
      </w:tr>
      <w:tr w:rsidR="00E67CA4" w:rsidTr="00E67CA4">
        <w:tc>
          <w:tcPr>
            <w:tcW w:w="5508" w:type="dxa"/>
          </w:tcPr>
          <w:p w:rsidR="00E67CA4" w:rsidRDefault="00E67CA4">
            <w:pPr>
              <w:contextualSpacing/>
            </w:pPr>
            <w:r>
              <w:t xml:space="preserve">Corresponding Amendment </w:t>
            </w:r>
          </w:p>
        </w:tc>
        <w:tc>
          <w:tcPr>
            <w:tcW w:w="5508" w:type="dxa"/>
          </w:tcPr>
          <w:p w:rsidR="00E67CA4" w:rsidRDefault="00E67CA4">
            <w:pPr>
              <w:contextualSpacing/>
            </w:pPr>
          </w:p>
        </w:tc>
      </w:tr>
    </w:tbl>
    <w:p w:rsidR="00E67CA4" w:rsidRDefault="00E67CA4">
      <w:pPr>
        <w:contextualSpacing/>
      </w:pPr>
    </w:p>
    <w:sectPr w:rsidR="00E67CA4" w:rsidSect="00E67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4"/>
    <w:rsid w:val="007975B8"/>
    <w:rsid w:val="00E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2017-09-03T20:39:00Z</dcterms:created>
  <dcterms:modified xsi:type="dcterms:W3CDTF">2017-09-03T20:44:00Z</dcterms:modified>
</cp:coreProperties>
</file>